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2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2103134" cy="7315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3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spacing w:before="59"/>
        <w:ind w:left="820" w:right="818" w:firstLine="0"/>
        <w:jc w:val="center"/>
        <w:rPr>
          <w:b/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795013pt;margin-top:-14.771843pt;width:32.6pt;height:15.8pt;mso-position-horizontal-relative:page;mso-position-vertical-relative:paragraph;z-index:-25174937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Bradley Hand ITC"/>
                      <w:b/>
                      <w:i/>
                      <w:sz w:val="25"/>
                    </w:rPr>
                  </w:pPr>
                  <w:r>
                    <w:rPr>
                      <w:rFonts w:ascii="Bradley Hand ITC"/>
                      <w:b/>
                      <w:i/>
                      <w:color w:val="000099"/>
                      <w:w w:val="95"/>
                      <w:sz w:val="25"/>
                    </w:rPr>
                    <w:t>RYSE</w:t>
                  </w:r>
                </w:p>
              </w:txbxContent>
            </v:textbox>
            <w10:wrap type="none"/>
          </v:shape>
        </w:pict>
      </w:r>
      <w:r>
        <w:rPr>
          <w:b/>
          <w:sz w:val="36"/>
        </w:rPr>
        <w:t>TIME-OFF REQUEST FORM</w:t>
      </w:r>
    </w:p>
    <w:p>
      <w:pPr>
        <w:pStyle w:val="BodyText"/>
        <w:spacing w:before="267"/>
        <w:ind w:right="821"/>
        <w:jc w:val="center"/>
        <w:rPr>
          <w:i/>
        </w:rPr>
      </w:pPr>
      <w:r>
        <w:rPr>
          <w:i/>
        </w:rPr>
        <w:t>Your request for time off must be submitted and approved by management in advance.</w:t>
      </w:r>
    </w:p>
    <w:tbl>
      <w:tblPr>
        <w:tblW w:w="0" w:type="auto"/>
        <w:jc w:val="left"/>
        <w:tblInd w:w="180" w:type="dxa"/>
        <w:tblBorders>
          <w:top w:val="single" w:sz="24" w:space="0" w:color="F1F1F1"/>
          <w:left w:val="single" w:sz="24" w:space="0" w:color="F1F1F1"/>
          <w:bottom w:val="single" w:sz="24" w:space="0" w:color="F1F1F1"/>
          <w:right w:val="single" w:sz="24" w:space="0" w:color="F1F1F1"/>
          <w:insideH w:val="single" w:sz="24" w:space="0" w:color="F1F1F1"/>
          <w:insideV w:val="single" w:sz="24" w:space="0" w:color="F1F1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0"/>
      </w:tblGrid>
      <w:tr>
        <w:trPr>
          <w:trHeight w:val="502" w:hRule="atLeast"/>
        </w:trPr>
        <w:tc>
          <w:tcPr>
            <w:tcW w:w="9100" w:type="dxa"/>
            <w:tcBorders>
              <w:bottom w:val="single" w:sz="4" w:space="0" w:color="F1F1F1"/>
              <w:right w:val="single" w:sz="12" w:space="0" w:color="F1F1F1"/>
            </w:tcBorders>
            <w:shd w:val="clear" w:color="auto" w:fill="000000"/>
          </w:tcPr>
          <w:p>
            <w:pPr>
              <w:pStyle w:val="TableParagraph"/>
              <w:spacing w:before="51"/>
              <w:ind w:left="3370" w:right="3295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EMPLOYEE INFORMATION</w:t>
            </w:r>
          </w:p>
        </w:tc>
      </w:tr>
      <w:tr>
        <w:trPr>
          <w:trHeight w:val="2388" w:hRule="atLeast"/>
        </w:trPr>
        <w:tc>
          <w:tcPr>
            <w:tcW w:w="9100" w:type="dxa"/>
            <w:tcBorders>
              <w:top w:val="thinThickMediumGap" w:sz="3" w:space="0" w:color="F1F1F1"/>
              <w:left w:val="single" w:sz="6" w:space="0" w:color="000000"/>
              <w:bottom w:val="thickThinMediumGap" w:sz="12" w:space="0" w:color="F1F1F1"/>
              <w:right w:val="single" w:sz="6" w:space="0" w:color="000000"/>
            </w:tcBorders>
          </w:tcPr>
          <w:p>
            <w:pPr>
              <w:pStyle w:val="TableParagraph"/>
              <w:tabs>
                <w:tab w:pos="6257" w:val="left" w:leader="none"/>
              </w:tabs>
              <w:spacing w:before="103"/>
              <w:ind w:left="174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pacing w:val="-1"/>
                <w:sz w:val="22"/>
              </w:rPr>
              <w:t>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42"/>
              <w:ind w:left="3447" w:right="460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(PRINT PLEASE)</w:t>
            </w:r>
          </w:p>
          <w:p>
            <w:pPr>
              <w:pStyle w:val="TableParagraph"/>
              <w:tabs>
                <w:tab w:pos="3415" w:val="left" w:leader="none"/>
              </w:tabs>
              <w:spacing w:before="28"/>
              <w:ind w:left="174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TODAY’S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DATE: </w:t>
            </w:r>
            <w:r>
              <w:rPr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w w:val="99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947" w:val="left" w:leader="none"/>
              </w:tabs>
              <w:spacing w:before="160"/>
              <w:ind w:left="174"/>
              <w:rPr>
                <w:sz w:val="22"/>
              </w:rPr>
            </w:pPr>
            <w:r>
              <w:rPr>
                <w:sz w:val="22"/>
              </w:rPr>
              <w:t>NUMBER OF DAYS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REQUESTED:</w:t>
            </w:r>
            <w:r>
              <w:rPr>
                <w:spacing w:val="2"/>
                <w:sz w:val="22"/>
              </w:rPr>
              <w:t>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191" w:val="left" w:leader="none"/>
                <w:tab w:pos="5190" w:val="left" w:leader="none"/>
                <w:tab w:pos="8701" w:val="left" w:leader="none"/>
              </w:tabs>
              <w:spacing w:before="160"/>
              <w:ind w:left="174"/>
              <w:rPr>
                <w:sz w:val="22"/>
              </w:rPr>
            </w:pPr>
            <w:r>
              <w:rPr>
                <w:sz w:val="22"/>
              </w:rPr>
              <w:t>STARTING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ab/>
              <w:t>ENDING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ON: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tabs>
                <w:tab w:pos="6270" w:val="left" w:leader="none"/>
              </w:tabs>
              <w:ind w:left="174"/>
              <w:rPr>
                <w:sz w:val="22"/>
              </w:rPr>
            </w:pPr>
            <w:r>
              <w:rPr>
                <w:sz w:val="22"/>
              </w:rPr>
              <w:t>I WILL BE RETURNING TO WORK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ON: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61" w:hRule="atLeast"/>
        </w:trPr>
        <w:tc>
          <w:tcPr>
            <w:tcW w:w="9100" w:type="dxa"/>
            <w:tcBorders>
              <w:bottom w:val="single" w:sz="48" w:space="0" w:color="F1F1F1"/>
              <w:right w:val="single" w:sz="34" w:space="0" w:color="F1F1F1"/>
            </w:tcBorders>
            <w:shd w:val="clear" w:color="auto" w:fill="000000"/>
          </w:tcPr>
          <w:p>
            <w:pPr>
              <w:pStyle w:val="TableParagraph"/>
              <w:spacing w:before="47"/>
              <w:ind w:left="3714" w:right="3659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TYPE OF REQUEST</w:t>
            </w:r>
          </w:p>
        </w:tc>
      </w:tr>
    </w:tbl>
    <w:tbl>
      <w:tblPr>
        <w:tblW w:w="0" w:type="auto"/>
        <w:jc w:val="left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5"/>
      </w:tblGrid>
      <w:tr>
        <w:trPr>
          <w:trHeight w:val="4323" w:hRule="atLeast"/>
        </w:trPr>
        <w:tc>
          <w:tcPr>
            <w:tcW w:w="9105" w:type="dxa"/>
            <w:tcBorders>
              <w:bottom w:val="single" w:sz="6" w:space="0" w:color="F1F1F1"/>
            </w:tcBorders>
          </w:tcPr>
          <w:p>
            <w:pPr>
              <w:pStyle w:val="TableParagraph"/>
              <w:spacing w:before="72"/>
              <w:ind w:left="170"/>
              <w:rPr>
                <w:i/>
                <w:sz w:val="22"/>
              </w:rPr>
            </w:pPr>
            <w:r>
              <w:rPr>
                <w:i/>
                <w:sz w:val="22"/>
                <w:u w:val="single"/>
              </w:rPr>
              <w:t>I WILL CODE MY TIME-OFF TO:</w:t>
            </w:r>
          </w:p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tabs>
                <w:tab w:pos="652" w:val="left" w:leader="none"/>
                <w:tab w:pos="3050" w:val="left" w:leader="none"/>
                <w:tab w:pos="3489" w:val="left" w:leader="none"/>
              </w:tabs>
              <w:spacing w:before="1"/>
              <w:ind w:left="170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VACATION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UNPAID 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pict>
                <v:group style="width:432pt;height:39.75pt;mso-position-horizontal-relative:char;mso-position-vertical-relative:line" coordorigin="0,0" coordsize="8640,795">
                  <v:rect style="position:absolute;left:7;top:7;width:8625;height:7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spacing w:before="183"/>
              <w:ind w:left="170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JURY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DUTY</w:t>
            </w: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tabs>
                <w:tab w:pos="606" w:val="left" w:leader="none"/>
              </w:tabs>
              <w:spacing w:line="273" w:lineRule="auto"/>
              <w:ind w:left="170" w:right="1815"/>
              <w:rPr>
                <w:i/>
                <w:sz w:val="20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BEREAVEMENT/FUNERAL LEAVE </w:t>
            </w:r>
            <w:r>
              <w:rPr>
                <w:i/>
                <w:sz w:val="20"/>
              </w:rPr>
              <w:t>(IMMEDIATE FAMILY / MAX OF 3 DAYS PAID)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CIRCLE:</w:t>
            </w:r>
          </w:p>
          <w:p>
            <w:pPr>
              <w:pStyle w:val="TableParagraph"/>
              <w:spacing w:before="5"/>
              <w:ind w:left="496"/>
              <w:rPr>
                <w:i/>
                <w:sz w:val="18"/>
              </w:rPr>
            </w:pPr>
            <w:r>
              <w:rPr>
                <w:i/>
                <w:sz w:val="18"/>
              </w:rPr>
              <w:t>Mother, Father, Spouse, Brother, Sister, Child, Grandfather, Grandmother, Mother-In-Law, Father-In-Law</w:t>
            </w:r>
          </w:p>
        </w:tc>
      </w:tr>
      <w:tr>
        <w:trPr>
          <w:trHeight w:val="466" w:hRule="atLeast"/>
        </w:trPr>
        <w:tc>
          <w:tcPr>
            <w:tcW w:w="9105" w:type="dxa"/>
            <w:tcBorders>
              <w:top w:val="single" w:sz="24" w:space="0" w:color="F1F1F1"/>
              <w:left w:val="single" w:sz="24" w:space="0" w:color="F1F1F1"/>
              <w:bottom w:val="single" w:sz="34" w:space="0" w:color="F1F1F1"/>
              <w:right w:val="single" w:sz="34" w:space="0" w:color="F1F1F1"/>
            </w:tcBorders>
            <w:shd w:val="clear" w:color="auto" w:fill="000000"/>
          </w:tcPr>
          <w:p>
            <w:pPr>
              <w:pStyle w:val="TableParagraph"/>
              <w:spacing w:before="91"/>
              <w:ind w:left="3327" w:right="328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EMPLOYEE CERTIFICATION</w:t>
            </w:r>
          </w:p>
        </w:tc>
      </w:tr>
      <w:tr>
        <w:trPr>
          <w:trHeight w:val="2256" w:hRule="atLeast"/>
        </w:trPr>
        <w:tc>
          <w:tcPr>
            <w:tcW w:w="9105" w:type="dxa"/>
            <w:tcBorders>
              <w:top w:val="single" w:sz="48" w:space="0" w:color="F1F1F1"/>
              <w:bottom w:val="thickThinMediumGap" w:sz="12" w:space="0" w:color="F1F1F1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98" w:val="left" w:leader="none"/>
                <w:tab w:pos="899" w:val="left" w:leader="none"/>
              </w:tabs>
              <w:spacing w:line="240" w:lineRule="auto" w:before="76" w:after="0"/>
              <w:ind w:left="898" w:right="0" w:hanging="361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I understand that time away from work is subject to management approval and company</w:t>
            </w:r>
            <w:r>
              <w:rPr>
                <w:b/>
                <w:color w:val="FF0000"/>
                <w:spacing w:val="-1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policies.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8" w:val="left" w:leader="none"/>
                <w:tab w:pos="899" w:val="left" w:leader="none"/>
              </w:tabs>
              <w:spacing w:line="276" w:lineRule="auto" w:before="29" w:after="0"/>
              <w:ind w:left="898" w:right="175" w:hanging="360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We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would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like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to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grant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all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vacations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and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personal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leave;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however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we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reserve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the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right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to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deny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any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request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accordance to business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needs.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8" w:val="left" w:leader="none"/>
                <w:tab w:pos="899" w:val="left" w:leader="none"/>
              </w:tabs>
              <w:spacing w:line="195" w:lineRule="exact" w:before="0" w:after="0"/>
              <w:ind w:left="898" w:right="0" w:hanging="361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All requests must be submitted 2 weeks in advance and 30 days for vacations of the days requested</w:t>
            </w:r>
            <w:r>
              <w:rPr>
                <w:b/>
                <w:color w:val="FF0000"/>
                <w:spacing w:val="-2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off.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8" w:val="left" w:leader="none"/>
                <w:tab w:pos="899" w:val="left" w:leader="none"/>
              </w:tabs>
              <w:spacing w:line="240" w:lineRule="auto" w:before="30" w:after="0"/>
              <w:ind w:left="898" w:right="0" w:hanging="361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Approval is granted after being signed by your direct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supervisor.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8" w:val="left" w:leader="none"/>
                <w:tab w:pos="899" w:val="left" w:leader="none"/>
              </w:tabs>
              <w:spacing w:line="240" w:lineRule="auto" w:before="29" w:after="0"/>
              <w:ind w:left="898" w:right="0" w:hanging="361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Upon approval, request forms will remain in employee personal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file.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8" w:val="left" w:leader="none"/>
                <w:tab w:pos="899" w:val="left" w:leader="none"/>
              </w:tabs>
              <w:spacing w:line="240" w:lineRule="auto" w:before="30" w:after="0"/>
              <w:ind w:left="898" w:right="0" w:hanging="361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Emergency time-off will be handled on a case by case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scenario.</w:t>
            </w:r>
          </w:p>
          <w:p>
            <w:pPr>
              <w:pStyle w:val="TableParagraph"/>
              <w:spacing w:before="8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6695" w:val="left" w:leader="none"/>
                <w:tab w:pos="8763" w:val="left" w:leader="none"/>
              </w:tabs>
              <w:ind w:left="227"/>
              <w:rPr>
                <w:sz w:val="22"/>
              </w:rPr>
            </w:pPr>
            <w:r>
              <w:rPr>
                <w:b/>
                <w:i/>
                <w:sz w:val="22"/>
              </w:rPr>
              <w:t>Employee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Signature:</w:t>
            </w:r>
            <w:r>
              <w:rPr>
                <w:b/>
                <w:i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Date: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350" w:hRule="atLeast"/>
        </w:trPr>
        <w:tc>
          <w:tcPr>
            <w:tcW w:w="9105" w:type="dxa"/>
            <w:tcBorders>
              <w:top w:val="single" w:sz="24" w:space="0" w:color="F1F1F1"/>
              <w:left w:val="single" w:sz="24" w:space="0" w:color="F1F1F1"/>
              <w:bottom w:val="single" w:sz="34" w:space="0" w:color="F1F1F1"/>
              <w:right w:val="single" w:sz="24" w:space="0" w:color="F1F1F1"/>
            </w:tcBorders>
            <w:shd w:val="clear" w:color="auto" w:fill="000000"/>
          </w:tcPr>
          <w:p>
            <w:pPr>
              <w:pStyle w:val="TableParagraph"/>
              <w:spacing w:line="254" w:lineRule="exact" w:before="76"/>
              <w:ind w:left="4059" w:right="398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APPROVAL</w:t>
            </w:r>
          </w:p>
        </w:tc>
      </w:tr>
      <w:tr>
        <w:trPr>
          <w:trHeight w:val="1213" w:hRule="atLeast"/>
        </w:trPr>
        <w:tc>
          <w:tcPr>
            <w:tcW w:w="9105" w:type="dxa"/>
            <w:tcBorders>
              <w:top w:val="thickThinMediumGap" w:sz="17" w:space="0" w:color="F1F1F1"/>
            </w:tcBorders>
          </w:tcPr>
          <w:p>
            <w:pPr>
              <w:pStyle w:val="TableParagraph"/>
              <w:tabs>
                <w:tab w:pos="1532" w:val="left" w:leader="none"/>
                <w:tab w:pos="1905" w:val="left" w:leader="none"/>
                <w:tab w:pos="3019" w:val="left" w:leader="none"/>
                <w:tab w:pos="3347" w:val="left" w:leader="none"/>
                <w:tab w:pos="4459" w:val="left" w:leader="none"/>
                <w:tab w:pos="7538" w:val="left" w:leader="none"/>
                <w:tab w:pos="7866" w:val="left" w:leader="none"/>
                <w:tab w:pos="8547" w:val="left" w:leader="none"/>
                <w:tab w:pos="8875" w:val="left" w:leader="none"/>
              </w:tabs>
              <w:spacing w:before="68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APPROVED:</w:t>
              <w:tab/>
            </w:r>
            <w:r>
              <w:rPr>
                <w:i/>
                <w:sz w:val="22"/>
                <w:u w:val="single"/>
              </w:rPr>
              <w:t> </w:t>
              <w:tab/>
            </w:r>
            <w:r>
              <w:rPr>
                <w:i/>
                <w:sz w:val="22"/>
              </w:rPr>
              <w:t>YES</w:t>
              <w:tab/>
            </w:r>
            <w:r>
              <w:rPr>
                <w:i/>
                <w:sz w:val="22"/>
                <w:u w:val="single"/>
              </w:rPr>
              <w:t> </w:t>
              <w:tab/>
            </w:r>
            <w:r>
              <w:rPr>
                <w:i/>
                <w:sz w:val="22"/>
              </w:rPr>
              <w:t>NO</w:t>
              <w:tab/>
              <w:t>REMAINING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DAYS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AVAILABLE:</w:t>
              <w:tab/>
            </w:r>
            <w:r>
              <w:rPr>
                <w:i/>
                <w:sz w:val="22"/>
                <w:u w:val="single"/>
              </w:rPr>
              <w:t> </w:t>
              <w:tab/>
            </w:r>
            <w:r>
              <w:rPr>
                <w:i/>
                <w:sz w:val="22"/>
              </w:rPr>
              <w:t>V</w:t>
              <w:tab/>
            </w:r>
            <w:r>
              <w:rPr>
                <w:i/>
                <w:sz w:val="22"/>
                <w:u w:val="single"/>
              </w:rPr>
              <w:t> </w:t>
              <w:tab/>
            </w:r>
            <w:r>
              <w:rPr>
                <w:i/>
                <w:sz w:val="22"/>
              </w:rPr>
              <w:t>P</w:t>
            </w:r>
          </w:p>
          <w:p>
            <w:pPr>
              <w:pStyle w:val="TableParagraph"/>
              <w:tabs>
                <w:tab w:pos="6753" w:val="left" w:leader="none"/>
                <w:tab w:pos="8864" w:val="left" w:leader="none"/>
              </w:tabs>
              <w:spacing w:before="40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Supervisor/Manager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Approval:</w:t>
            </w:r>
            <w:r>
              <w:rPr>
                <w:i/>
                <w:sz w:val="22"/>
                <w:u w:val="single"/>
              </w:rPr>
              <w:t> </w:t>
              <w:tab/>
            </w:r>
            <w:r>
              <w:rPr>
                <w:i/>
                <w:sz w:val="22"/>
              </w:rPr>
              <w:t>Date: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w w:val="99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tabs>
                <w:tab w:pos="6776" w:val="left" w:leader="none"/>
                <w:tab w:pos="8893" w:val="left" w:leader="none"/>
              </w:tabs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Payroll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Input:</w:t>
            </w:r>
            <w:r>
              <w:rPr>
                <w:i/>
                <w:sz w:val="22"/>
                <w:u w:val="single"/>
              </w:rPr>
              <w:t> </w:t>
              <w:tab/>
            </w:r>
            <w:r>
              <w:rPr>
                <w:i/>
                <w:sz w:val="22"/>
              </w:rPr>
              <w:t>Date: </w:t>
            </w:r>
            <w:r>
              <w:rPr>
                <w:i/>
                <w:w w:val="99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ab/>
            </w:r>
          </w:p>
        </w:tc>
      </w:tr>
    </w:tbl>
    <w:sectPr>
      <w:type w:val="continuous"/>
      <w:pgSz w:w="12240" w:h="15840"/>
      <w:pgMar w:top="520" w:bottom="280" w:left="14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Bradley Hand ITC">
    <w:altName w:val="Bradley Hand ITC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898" w:hanging="360"/>
      </w:pPr>
      <w:rPr>
        <w:rFonts w:hint="default" w:ascii="Wingdings" w:hAnsi="Wingdings" w:eastAsia="Wingdings" w:cs="Wingdings"/>
        <w:color w:val="FF0000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1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 w:cs="Calibri"/>
      <w:i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2020-07-30T19:39:10Z</dcterms:created>
  <dcterms:modified xsi:type="dcterms:W3CDTF">2020-07-30T19:39:10Z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2020-07-30T00:00:00Z</vt:filetime>
  </property>
</Properties>
</file>